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D0FC2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         BT600扫码协议转换器使用说明</w:t>
      </w:r>
    </w:p>
    <w:p w14:paraId="51D995C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232/485协议下modbus模块主动模式功能测试</w:t>
      </w:r>
    </w:p>
    <w:p w14:paraId="62BCD6E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1   板子默认是主动模式，若不是，可以用使用扫码枪扫下图左边第一个二维码，把板子设置为主动模式</w:t>
      </w:r>
    </w:p>
    <w:p w14:paraId="6382BEE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drawing>
          <wp:inline distT="0" distB="0" distL="114300" distR="114300">
            <wp:extent cx="4487545" cy="265620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82853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2   接线及测试（如下图）</w:t>
      </w:r>
    </w:p>
    <w:p w14:paraId="16817F36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drawing>
          <wp:inline distT="0" distB="0" distL="114300" distR="114300">
            <wp:extent cx="5268595" cy="4044315"/>
            <wp:effectExtent l="0" t="0" r="4445" b="9525"/>
            <wp:docPr id="3" name="图片 3" descr="c77f3a3b7e5a77173d9a0117058b3d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7f3a3b7e5a77173d9a0117058b3d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FA6924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说明 485_B线通过图中白线（端子从上往下数第三）接到485/USB转换头端子2脚；485_A线通过图中绿线（端子从上往下数第二）接到485/USB转换头端子1脚；黑线接地端子（端子从上往下数第一）。如果在后续测试中无法正常连接，可以试着对调白绿线的顺序。232的接法和485相似，注意：232_TX接DB9头的2脚，232_RX接DB9头的3脚。</w:t>
      </w:r>
    </w:p>
    <w:p w14:paraId="0303AAB6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4F17FB66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设置好之后接到485/USB（或者232/USB）线的DB9头上，然后将USB头插到电脑USB口（注意查看电脑端是否已安装485/USB线的驱动）；如果安装成功，会有如下的图标</w:t>
      </w:r>
    </w:p>
    <w:p w14:paraId="51A6FCDC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4B2BE5E0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  <w:drawing>
          <wp:inline distT="0" distB="0" distL="114300" distR="114300">
            <wp:extent cx="3862070" cy="2828290"/>
            <wp:effectExtent l="0" t="0" r="5080" b="10160"/>
            <wp:docPr id="5" name="图片 5" descr="2ec6650a-10c2-4f65-a4c6-85231f1cd6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c6650a-10c2-4f65-a4c6-85231f1cd6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FC23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开始测试：</w:t>
      </w:r>
    </w:p>
    <w:p w14:paraId="4E578AF8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打开MOdbus Poll，</w:t>
      </w:r>
    </w:p>
    <w:p w14:paraId="1250963A">
      <w:pPr>
        <w:rPr>
          <w:rFonts w:hint="default" w:ascii="黑体" w:hAnsi="黑体" w:eastAsia="黑体" w:cs="黑体"/>
          <w:lang w:val="en-US" w:eastAsia="zh-CN"/>
        </w:rPr>
      </w:pPr>
    </w:p>
    <w:p w14:paraId="651BFBCF">
      <w:r>
        <w:drawing>
          <wp:inline distT="0" distB="0" distL="114300" distR="114300">
            <wp:extent cx="3946525" cy="2992120"/>
            <wp:effectExtent l="0" t="0" r="15875" b="177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6525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DE9F4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Connection菜单下单击Connect...  后如下图</w:t>
      </w:r>
    </w:p>
    <w:p w14:paraId="0D840D8F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942080" cy="2988945"/>
            <wp:effectExtent l="0" t="0" r="1270" b="190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208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7930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Connection栏下选 Serial Port（串口）</w:t>
      </w:r>
    </w:p>
    <w:p w14:paraId="769EE806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Serial Settings 栏下选COM22口（本机上COM22是485/USB转接线相对应的COM口，其他电脑根据实际情况选择端口，其他选项按默认的即可。</w:t>
      </w:r>
    </w:p>
    <w:p w14:paraId="328DE76A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然后点击 OK 按钮。若连接成功如下图所示</w:t>
      </w:r>
    </w:p>
    <w:p w14:paraId="4F36390D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933190" cy="2982595"/>
            <wp:effectExtent l="0" t="0" r="10160" b="825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F9A0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若出现下图所示的 Timeout Error错误提示</w:t>
      </w:r>
    </w:p>
    <w:p w14:paraId="3052ED5A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950335" cy="2995295"/>
            <wp:effectExtent l="0" t="0" r="12065" b="146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BCA7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请检查板与电脑之间的连接是否正确。</w:t>
      </w:r>
    </w:p>
    <w:p w14:paraId="0554C02B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25AF6ABD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连接成功后，使用扫描器扫码，左边的数据框中显示扫描数据</w:t>
      </w:r>
    </w:p>
    <w:p w14:paraId="67BD57E2">
      <w:r>
        <w:drawing>
          <wp:inline distT="0" distB="0" distL="114300" distR="114300">
            <wp:extent cx="2686050" cy="1451610"/>
            <wp:effectExtent l="0" t="0" r="0" b="1524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90ABE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在Functions菜单在选择 Test Center... ，读取数据进一步验证工作是否正常。如下图</w:t>
      </w:r>
    </w:p>
    <w:p w14:paraId="741E0B4D">
      <w:pPr>
        <w:rPr>
          <w:rFonts w:hint="default" w:ascii="微软雅黑" w:hAnsi="微软雅黑" w:eastAsia="微软雅黑" w:cs="微软雅黑"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755390" cy="2757805"/>
            <wp:effectExtent l="0" t="0" r="16510" b="444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043BB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上图可以看出板子正确接受了03 读指令，并返回正确内容。</w:t>
      </w:r>
    </w:p>
    <w:p w14:paraId="5F394D98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******   232协议版本和485基本一致，只需要在选择端口时一定要选择232/USB转接线的COM口</w:t>
      </w:r>
    </w:p>
    <w:p w14:paraId="7EB7E9CF">
      <w:pPr>
        <w:rPr>
          <w:rFonts w:hint="default" w:ascii="微软雅黑" w:hAnsi="微软雅黑" w:eastAsia="微软雅黑" w:cs="微软雅黑"/>
          <w:sz w:val="15"/>
          <w:szCs w:val="15"/>
          <w:lang w:val="en-US" w:eastAsia="zh-CN"/>
        </w:rPr>
      </w:pPr>
      <w:r>
        <w:drawing>
          <wp:inline distT="0" distB="0" distL="114300" distR="114300">
            <wp:extent cx="2644775" cy="2470150"/>
            <wp:effectExtent l="0" t="0" r="3175" b="635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2427">
      <w:pPr>
        <w:rPr>
          <w:rFonts w:hint="default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COM12就是和232相关的COM口</w:t>
      </w:r>
    </w:p>
    <w:p w14:paraId="6DE34ECE">
      <w:pPr>
        <w:rPr>
          <w:rFonts w:hint="default" w:ascii="微软雅黑" w:hAnsi="微软雅黑" w:eastAsia="微软雅黑" w:cs="微软雅黑"/>
          <w:sz w:val="15"/>
          <w:szCs w:val="15"/>
          <w:lang w:val="en-US" w:eastAsia="zh-CN"/>
        </w:rPr>
      </w:pPr>
    </w:p>
    <w:p w14:paraId="01FD673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232/485协议下modbus模块被动模式功能测试</w:t>
      </w:r>
    </w:p>
    <w:p w14:paraId="01F555C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2   使用扫码枪扫下图中间二维码，把板子设置为被动模式</w:t>
      </w:r>
    </w:p>
    <w:p w14:paraId="4F4B11B1">
      <w:pPr>
        <w:rPr>
          <w:rFonts w:hint="default" w:ascii="微软雅黑" w:hAnsi="微软雅黑" w:eastAsia="微软雅黑" w:cs="微软雅黑"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070860" cy="1818005"/>
            <wp:effectExtent l="0" t="0" r="1524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61F0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切换被动模式后打开sscom5调试助手，并选择对应的COM口，见下图</w:t>
      </w:r>
    </w:p>
    <w:p w14:paraId="3A36B104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5268595" cy="3778885"/>
            <wp:effectExtent l="0" t="0" r="8255" b="1206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C119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 xml:space="preserve">本示例选择485相对应的COM22口，然后  打开串口  </w:t>
      </w:r>
    </w:p>
    <w:p w14:paraId="62538FB5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在右侧扩展栏单击 被动模式测试报文 发送测试报文，在5秒内正确扫描，板子将返回正确扫描数据，5秒内未正确扫描将返回全0，见下图</w:t>
      </w:r>
    </w:p>
    <w:p w14:paraId="5E90653F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5269230" cy="3761740"/>
            <wp:effectExtent l="0" t="0" r="7620" b="1016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08989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最上面两行数据表示在被动模式下成功读取扫描数据，下面两行表示发送被动模式测试报文后，未能正确扫描，返回全0（注1延时时间可以扫描设置，范围0.5-10秒；注2是否需要返回全0，可以扫描设置）</w:t>
      </w:r>
    </w:p>
    <w:p w14:paraId="4C578BD0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29976FB7">
      <w:pP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232的被动模式和485一致，只是相对应的COM口不同；TCP没有被动模式。</w:t>
      </w:r>
    </w:p>
    <w:p w14:paraId="66509B20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35443B23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232/485协议下modbus模块透明传输模式功能测试</w:t>
      </w:r>
    </w:p>
    <w:p w14:paraId="709CE77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2   使用扫码枪扫下图最右边二维码，把板子设置为透明传输模式</w:t>
      </w:r>
    </w:p>
    <w:p w14:paraId="2D7DDF80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070860" cy="1818005"/>
            <wp:effectExtent l="0" t="0" r="15240" b="1079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5B628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切换被动模式后打开sscom5调试助手，并选择对应的COM口，见下图</w:t>
      </w:r>
    </w:p>
    <w:p w14:paraId="22B8C6A4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5268595" cy="3778885"/>
            <wp:effectExtent l="0" t="0" r="8255" b="12065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AAD5B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 xml:space="preserve">本示例选择485相对应的COM22口，然后  打开串口  </w:t>
      </w:r>
    </w:p>
    <w:p w14:paraId="2F7A9681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扫描后将看到扫码数据直接传送回串口助手，见下图</w:t>
      </w:r>
    </w:p>
    <w:p w14:paraId="18F3EAE0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120B9E07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1FCA5C8C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5269230" cy="3761740"/>
            <wp:effectExtent l="0" t="0" r="7620" b="10160"/>
            <wp:docPr id="2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3E0BD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232的被动模式和485一致，只是相对应的COM口不同</w:t>
      </w:r>
    </w:p>
    <w:p w14:paraId="63EDA95C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7AEEBFE3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TCP协议下modbus模块主动模式功能测试</w:t>
      </w:r>
    </w:p>
    <w:p w14:paraId="0EAA11F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1   板子默认是主动模式，若不是，可以用使用扫码枪扫下图左边第一个二维码，把板子设置为主动模式</w:t>
      </w:r>
    </w:p>
    <w:p w14:paraId="2A693B2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drawing>
          <wp:inline distT="0" distB="0" distL="114300" distR="114300">
            <wp:extent cx="4487545" cy="2656205"/>
            <wp:effectExtent l="0" t="0" r="825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BE50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3  设置网络参数，双击打开NetModuleConfig_V2.04.exe应用程序，如下图</w:t>
      </w:r>
    </w:p>
    <w:p w14:paraId="141026C8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933190" cy="3589655"/>
            <wp:effectExtent l="0" t="0" r="10160" b="1079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29A01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 xml:space="preserve">4  点击 搜索设备 </w:t>
      </w:r>
    </w:p>
    <w:p w14:paraId="08E869C8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933190" cy="3590290"/>
            <wp:effectExtent l="0" t="0" r="10160" b="1016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359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FEB6B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在设备列表中选中网络设备（蓝色部分）并双击，读取设备信息</w:t>
      </w:r>
    </w:p>
    <w:p w14:paraId="29467377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824605" cy="3491865"/>
            <wp:effectExtent l="0" t="0" r="4445" b="13335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E158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在 基础设置 中，</w:t>
      </w:r>
    </w:p>
    <w:p w14:paraId="79F6E718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设备名     可根据需求更改</w:t>
      </w:r>
    </w:p>
    <w:p w14:paraId="631BCD0E">
      <w:pPr>
        <w:ind w:left="1051" w:hanging="1051" w:hangingChars="700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设备IP     设备IP须与相连接的电脑网卡IP 同一网段，如本例中，电脑网卡IP是192.168.1.123，板上网卡IP</w:t>
      </w:r>
    </w:p>
    <w:p w14:paraId="41BC9D19">
      <w:pPr>
        <w:ind w:left="1047" w:leftChars="427" w:hanging="150" w:hangingChars="100"/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192.168.1.x（</w:t>
      </w:r>
      <w:r>
        <w:rPr>
          <w:rFonts w:hint="default" w:ascii="Arial" w:hAnsi="Arial" w:eastAsia="微软雅黑" w:cs="Arial"/>
          <w:b/>
          <w:bCs/>
          <w:sz w:val="15"/>
          <w:szCs w:val="15"/>
          <w:lang w:val="en-US" w:eastAsia="zh-CN"/>
        </w:rPr>
        <w:t>≠</w:t>
      </w: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1，</w:t>
      </w:r>
      <w:r>
        <w:rPr>
          <w:rFonts w:hint="default" w:ascii="Arial" w:hAnsi="Arial" w:eastAsia="微软雅黑" w:cs="Arial"/>
          <w:b/>
          <w:bCs/>
          <w:sz w:val="15"/>
          <w:szCs w:val="15"/>
          <w:lang w:val="en-US" w:eastAsia="zh-CN"/>
        </w:rPr>
        <w:t>≠</w:t>
      </w: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123）即可，本例设为192.168.1.200</w:t>
      </w:r>
    </w:p>
    <w:p w14:paraId="42221319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 xml:space="preserve">子网掩码   子网掩码设置为255.255.255.0即可 </w:t>
      </w:r>
    </w:p>
    <w:p w14:paraId="1BBDD32C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网关       网关设置为同一网段的192.168.1.1地址即可</w:t>
      </w:r>
    </w:p>
    <w:p w14:paraId="45576EA0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054B466B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在右栏中参数设置主要是modbus协议传输相关的，照图设置即可。</w:t>
      </w:r>
    </w:p>
    <w:p w14:paraId="6923EED2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设置完成后，单击最下方的  配置设备参数  按钮，使参数生效。</w:t>
      </w:r>
    </w:p>
    <w:p w14:paraId="4F696D9F">
      <w:r>
        <w:drawing>
          <wp:inline distT="0" distB="0" distL="114300" distR="114300">
            <wp:extent cx="3744595" cy="3417570"/>
            <wp:effectExtent l="0" t="0" r="8255" b="11430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44595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BB57C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当左下角出现 操作状态: 重启完成 时，打开Modbus Poll，并点击Connection菜单，弹出如下对话框</w:t>
      </w:r>
    </w:p>
    <w:p w14:paraId="0D39ED28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4307205" cy="3265805"/>
            <wp:effectExtent l="0" t="0" r="17145" b="10795"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4D1C4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在Connection选项中选择 Modbus TCP/IP</w:t>
      </w:r>
    </w:p>
    <w:p w14:paraId="37138A91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IP Address or Node Name  中填入先前设置的IP地址，本例中是192.168.1.200</w:t>
      </w:r>
    </w:p>
    <w:p w14:paraId="1983FAD3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Server Port 填入与NetModuleConfig_V2.04.exe右边栏中 本地端口 相同值（本例中为1000）</w:t>
      </w:r>
    </w:p>
    <w:p w14:paraId="0F32916B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其他参数按图示所填即可，然后点击 OK ；出现如下图所示即连接成功</w:t>
      </w:r>
    </w:p>
    <w:p w14:paraId="289DD929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4312920" cy="3270885"/>
            <wp:effectExtent l="0" t="0" r="11430" b="5715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31E24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使用扫码枪扫码，在左边数据栏可以看到扫码数据</w:t>
      </w:r>
    </w:p>
    <w:p w14:paraId="471E23F0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4207510" cy="3191510"/>
            <wp:effectExtent l="0" t="0" r="2540" b="8890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D3ACA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若出现下图所示错误</w:t>
      </w:r>
    </w:p>
    <w:p w14:paraId="616FFCC8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2898775" cy="2197735"/>
            <wp:effectExtent l="0" t="0" r="15875" b="12065"/>
            <wp:docPr id="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14015" cy="2209800"/>
            <wp:effectExtent l="0" t="0" r="635" b="0"/>
            <wp:docPr id="3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E8CD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请检查网络连接是否正常，以及检查NetModuleConfig_V2.04.exe中的参数设置是否正常</w:t>
      </w:r>
    </w:p>
    <w:p w14:paraId="328153EA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018EE97E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TCP协议下modbus模块透明传输模式功能测试</w:t>
      </w:r>
    </w:p>
    <w:p w14:paraId="71863DD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1   使用扫码枪扫下图最右边二维码，把板子设置为透明传输模式</w:t>
      </w:r>
    </w:p>
    <w:p w14:paraId="77EC0295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070860" cy="1818005"/>
            <wp:effectExtent l="0" t="0" r="15240" b="1079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97D27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3  双击打开NetModuleConfig_V2.04.exe应用程序，得到网络参数后，在右边栏中将 网络模式 改为TCP_CLENT，目标IP 设为与板子相连接的电脑网卡的IP（本例中为192.168.1.200） 如下图</w:t>
      </w:r>
    </w:p>
    <w:p w14:paraId="121C6F6C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4258945" cy="3887470"/>
            <wp:effectExtent l="0" t="0" r="8255" b="17780"/>
            <wp:docPr id="3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58945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B8E27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其他参数设置如图所示</w:t>
      </w:r>
    </w:p>
    <w:p w14:paraId="5FC6C90B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08EFE218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4  打开sscom5.13.1.exe串口助手，在 端口号 中选择 TCP_SERVER,如下图蓝色部分</w:t>
      </w:r>
    </w:p>
    <w:p w14:paraId="1B4164DC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5271135" cy="3802380"/>
            <wp:effectExtent l="0" t="0" r="5715" b="7620"/>
            <wp:docPr id="3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FAF3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点击 侦听 按钮，最下方信息栏出现如下图信息，表示连接成功</w:t>
      </w:r>
    </w:p>
    <w:p w14:paraId="2E424F8C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5273040" cy="713105"/>
            <wp:effectExtent l="0" t="0" r="3810" b="10795"/>
            <wp:docPr id="3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9C8A6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此时使用扫码枪扫码，左边数据区将出现扫码数据。</w:t>
      </w:r>
    </w:p>
    <w:p w14:paraId="78DAE1E7">
      <w:pPr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4614545" cy="3383915"/>
            <wp:effectExtent l="0" t="0" r="14605" b="6985"/>
            <wp:docPr id="3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3A33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注： TCP协议下，每次模式转换之后，都要在NetModuleConfig_V2.04.exe程序中调整参数，主要是 网络模式 这一栏</w:t>
      </w:r>
    </w:p>
    <w:p w14:paraId="3091A8F9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drawing>
          <wp:inline distT="0" distB="0" distL="114300" distR="114300">
            <wp:extent cx="3086100" cy="352425"/>
            <wp:effectExtent l="0" t="0" r="0" b="9525"/>
            <wp:docPr id="3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35CCF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并且调整板子的拨码开关。</w:t>
      </w:r>
    </w:p>
    <w:p w14:paraId="63175BA9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1296B0D1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5108C"/>
    <w:rsid w:val="003E6ACE"/>
    <w:rsid w:val="00865133"/>
    <w:rsid w:val="033E0386"/>
    <w:rsid w:val="08E43B13"/>
    <w:rsid w:val="092C1016"/>
    <w:rsid w:val="0987644D"/>
    <w:rsid w:val="09F204B1"/>
    <w:rsid w:val="0C946AC0"/>
    <w:rsid w:val="1534372C"/>
    <w:rsid w:val="1BB147D6"/>
    <w:rsid w:val="1C5D3A88"/>
    <w:rsid w:val="22A30143"/>
    <w:rsid w:val="2A461AE0"/>
    <w:rsid w:val="2A75108C"/>
    <w:rsid w:val="2A8A61D9"/>
    <w:rsid w:val="3091782D"/>
    <w:rsid w:val="3236068C"/>
    <w:rsid w:val="36B14785"/>
    <w:rsid w:val="395D29A2"/>
    <w:rsid w:val="3AA25AC9"/>
    <w:rsid w:val="3D29776B"/>
    <w:rsid w:val="3F255D10"/>
    <w:rsid w:val="40E37392"/>
    <w:rsid w:val="4BE8259F"/>
    <w:rsid w:val="4C013661"/>
    <w:rsid w:val="5139389D"/>
    <w:rsid w:val="539D6365"/>
    <w:rsid w:val="5772234A"/>
    <w:rsid w:val="5A1D63E7"/>
    <w:rsid w:val="5E3B2A02"/>
    <w:rsid w:val="66C8504F"/>
    <w:rsid w:val="74FD2F8F"/>
    <w:rsid w:val="769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1632</Words>
  <Characters>2230</Characters>
  <Lines>0</Lines>
  <Paragraphs>0</Paragraphs>
  <TotalTime>666</TotalTime>
  <ScaleCrop>false</ScaleCrop>
  <LinksUpToDate>false</LinksUpToDate>
  <CharactersWithSpaces>2373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2026-04-16T06:13:00Z</dcterms:created>
  <dc:creator>過路風箏</dc:creator>
  <cp:lastModifiedBy>科城条码mary</cp:lastModifiedBy>
  <dcterms:modified xsi:type="dcterms:W3CDTF">2026-05-15T09:22:54Z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D0BC374EF74444A38E9E473BF3280962_13</vt:lpwstr>
  </property>
  <property fmtid="{D5CDD505-2E9C-101B-9397-08002B2CF9AE}" pid="4" name="KSOTemplateDocerSaveRecord">
    <vt:lpwstr>eyJoZGlkIjoiZDQ0ZDA5Y2JiYTAzNTViZjc1NWU3OTQ0OWNkOWU0ZGQiLCJ1c2VySWQiOiIxMzE3MjM5OTczIn0=</vt:lpwstr>
  </property>
</Properties>
</file>